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F59" w:rsidRPr="00220F59" w:rsidRDefault="009B325D" w:rsidP="00220F59">
      <w:pPr>
        <w:jc w:val="right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Приложение 3</w:t>
      </w:r>
      <w:bookmarkStart w:id="0" w:name="_GoBack"/>
      <w:bookmarkEnd w:id="0"/>
    </w:p>
    <w:tbl>
      <w:tblPr>
        <w:tblW w:w="10113" w:type="dxa"/>
        <w:jc w:val="center"/>
        <w:tblLook w:val="04A0" w:firstRow="1" w:lastRow="0" w:firstColumn="1" w:lastColumn="0" w:noHBand="0" w:noVBand="1"/>
      </w:tblPr>
      <w:tblGrid>
        <w:gridCol w:w="3604"/>
        <w:gridCol w:w="6509"/>
      </w:tblGrid>
      <w:tr w:rsidR="00E171D8" w:rsidRPr="007163D3" w:rsidTr="00E171D8">
        <w:trPr>
          <w:trHeight w:val="255"/>
          <w:jc w:val="center"/>
        </w:trPr>
        <w:tc>
          <w:tcPr>
            <w:tcW w:w="10113" w:type="dxa"/>
            <w:gridSpan w:val="2"/>
            <w:vAlign w:val="center"/>
            <w:hideMark/>
          </w:tcPr>
          <w:p w:rsidR="00220F59" w:rsidRDefault="00220F59" w:rsidP="00C93832">
            <w:pPr>
              <w:spacing w:after="0" w:line="240" w:lineRule="auto"/>
              <w:ind w:right="49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1" w:name="_Toc503366468"/>
            <w:bookmarkStart w:id="2" w:name="_Toc508030119"/>
            <w:bookmarkStart w:id="3" w:name="_Toc176512717"/>
          </w:p>
          <w:p w:rsidR="00E171D8" w:rsidRPr="007163D3" w:rsidRDefault="00E171D8" w:rsidP="00C93832">
            <w:pPr>
              <w:spacing w:after="0" w:line="240" w:lineRule="auto"/>
              <w:ind w:right="49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163D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Карточка контрагента</w:t>
            </w:r>
            <w:bookmarkEnd w:id="1"/>
            <w:bookmarkEnd w:id="2"/>
            <w:bookmarkEnd w:id="3"/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10113" w:type="dxa"/>
            <w:gridSpan w:val="2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509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Тип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изменений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справочнике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Источник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сведений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Отметка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срочности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Идентификационные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данные</w:t>
            </w:r>
            <w:proofErr w:type="spellEnd"/>
          </w:p>
        </w:tc>
      </w:tr>
      <w:tr w:rsidR="00E171D8" w:rsidRPr="007163D3" w:rsidTr="00E171D8">
        <w:trPr>
          <w:trHeight w:val="259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89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Сокращенное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Фирменное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Регистр. номер (для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иностр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 орг.)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ОКПО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ОКАТО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Форма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собственности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(ОКФС)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.-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правовая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форма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(ОКОПФ)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82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Коды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ОКВЭД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18"/>
                <w:szCs w:val="18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Коды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ОКОНХ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/>
              </w:rPr>
            </w:pPr>
            <w:r w:rsidRPr="007163D3">
              <w:rPr>
                <w:rFonts w:ascii="Arial CYR" w:eastAsia="Times New Roman" w:hAnsi="Arial CYR" w:cs="Arial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2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Уровень</w:t>
            </w: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</w:rPr>
              <w:t xml:space="preserve"> </w:t>
            </w: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бюджета</w:t>
            </w: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</w:rPr>
              <w:t xml:space="preserve"> </w:t>
            </w: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(для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бюдж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. орг.)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2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Псевдоним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поисковый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ключ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)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2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места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в РФ: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индекс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регион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район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населенный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пункт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улица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дом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строение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квартира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офис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пределами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РФ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в РФ: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индекс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регион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район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населенный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пункт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улица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дом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корпус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строение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lastRenderedPageBreak/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квартира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офис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пределами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РФ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40"/>
          <w:jc w:val="center"/>
        </w:trPr>
        <w:tc>
          <w:tcPr>
            <w:tcW w:w="3604" w:type="dxa"/>
            <w:noWrap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val="en-US"/>
              </w:rPr>
              <w:t xml:space="preserve"> 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val="en-US"/>
              </w:rPr>
              <w:t>корреспонденции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Контактные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данные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Факс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Телекс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WWW-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страница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организации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48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Страница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2                                      </w:t>
            </w:r>
          </w:p>
        </w:tc>
        <w:tc>
          <w:tcPr>
            <w:tcW w:w="6509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6509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организации 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продолжение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6.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Платежные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реквизиты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счет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Валюта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. счет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7.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Сведения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государственной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Cерия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номер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дата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(СОУН)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8. Сведения о постановке на учет в налоговом органе РФ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Cерия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номер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дата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нал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lastRenderedPageBreak/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нал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органа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(СОУН)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9.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Сведения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головной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организации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Отношение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Сокращенное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Регистр. номер (для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иностр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 орг.) организации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Дата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ОКПО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ОКАТО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Форма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собственности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(ОКФС)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правовая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форма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(ОКОПФ)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Коды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ОКВЭД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Коды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ОКОНХ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10. Ответственное подразделение ПАО “ГМК “Норильский никель”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подразделения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Ответственный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сотрудник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10113" w:type="dxa"/>
            <w:gridSpan w:val="2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6509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09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организации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Платежные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реквизиты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счет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Валюта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. счет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lastRenderedPageBreak/>
              <w:t>Страна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счет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Валюта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. счет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Участвующие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общества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Регистр. номер (для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иностр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 орг.)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Дата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регистр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Регистр. номер (для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иностр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 орг.)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Дата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регистр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51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Страница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4                                     </w:t>
            </w:r>
          </w:p>
        </w:tc>
        <w:tc>
          <w:tcPr>
            <w:tcW w:w="6509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509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52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Кем является по отношению к поставляемой продукции:</w:t>
            </w:r>
          </w:p>
        </w:tc>
        <w:tc>
          <w:tcPr>
            <w:tcW w:w="6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Производитель / Торговый дом / Эксклюзивная сбытовая структура / Крупный трейдер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Дилер / Дистрибьютор / П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осредник</w:t>
            </w:r>
            <w:proofErr w:type="spellEnd"/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Поставщик по параллельному импорту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10113" w:type="dxa"/>
            <w:gridSpan w:val="2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E171D8" w:rsidRPr="007163D3" w:rsidTr="00E171D8">
        <w:trPr>
          <w:trHeight w:val="885"/>
          <w:jc w:val="center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885"/>
          <w:jc w:val="center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Занимаемая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885"/>
          <w:jc w:val="center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Ф.И.О.,  подпись</w:t>
            </w:r>
          </w:p>
        </w:tc>
      </w:tr>
      <w:tr w:rsidR="00E171D8" w:rsidRPr="007163D3" w:rsidTr="00E171D8">
        <w:trPr>
          <w:trHeight w:val="885"/>
          <w:jc w:val="center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171D8" w:rsidRPr="007163D3" w:rsidRDefault="00E171D8" w:rsidP="00C938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Занимаемая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Ф.И.О., подпись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hideMark/>
          </w:tcPr>
          <w:p w:rsidR="00E171D8" w:rsidRPr="007163D3" w:rsidRDefault="00E171D8" w:rsidP="00C938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Печать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6EBD" w:rsidRDefault="009B325D"/>
    <w:sectPr w:rsidR="00E86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0F8"/>
    <w:rsid w:val="00220F59"/>
    <w:rsid w:val="005D00F8"/>
    <w:rsid w:val="00735D79"/>
    <w:rsid w:val="009B325D"/>
    <w:rsid w:val="00D10B49"/>
    <w:rsid w:val="00E1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A68DA"/>
  <w15:chartTrackingRefBased/>
  <w15:docId w15:val="{B0B0452B-7E7E-436B-8C8A-24ECED52C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730</Words>
  <Characters>4163</Characters>
  <Application>Microsoft Office Word</Application>
  <DocSecurity>0</DocSecurity>
  <Lines>34</Lines>
  <Paragraphs>9</Paragraphs>
  <ScaleCrop>false</ScaleCrop>
  <Company>NorNickel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Александр Александрович</dc:creator>
  <cp:keywords/>
  <dc:description/>
  <cp:lastModifiedBy>Борис Александр Александрович</cp:lastModifiedBy>
  <cp:revision>4</cp:revision>
  <dcterms:created xsi:type="dcterms:W3CDTF">2024-11-02T08:58:00Z</dcterms:created>
  <dcterms:modified xsi:type="dcterms:W3CDTF">2025-04-29T13:35:00Z</dcterms:modified>
</cp:coreProperties>
</file>